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F" w:rsidRPr="003A051F" w:rsidRDefault="003A051F" w:rsidP="003A05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51F">
        <w:rPr>
          <w:rFonts w:ascii="Times New Roman" w:hAnsi="Times New Roman" w:cs="Times New Roman"/>
          <w:b/>
          <w:sz w:val="28"/>
          <w:szCs w:val="28"/>
        </w:rPr>
        <w:t>ГЕРБ подкреп</w:t>
      </w:r>
      <w:r w:rsidRPr="003A051F">
        <w:rPr>
          <w:rFonts w:ascii="Times New Roman" w:hAnsi="Times New Roman" w:cs="Times New Roman"/>
          <w:b/>
          <w:sz w:val="28"/>
          <w:szCs w:val="28"/>
        </w:rPr>
        <w:t>и</w:t>
      </w:r>
      <w:r w:rsidRPr="003A051F">
        <w:rPr>
          <w:rFonts w:ascii="Times New Roman" w:hAnsi="Times New Roman" w:cs="Times New Roman"/>
          <w:b/>
          <w:sz w:val="28"/>
          <w:szCs w:val="28"/>
        </w:rPr>
        <w:t xml:space="preserve"> лятната занималня на читалище</w:t>
      </w:r>
      <w:r w:rsidRPr="003A051F">
        <w:rPr>
          <w:rFonts w:ascii="Times New Roman" w:hAnsi="Times New Roman" w:cs="Times New Roman"/>
          <w:b/>
          <w:sz w:val="28"/>
          <w:szCs w:val="28"/>
        </w:rPr>
        <w:t>то в</w:t>
      </w:r>
      <w:r w:rsidRPr="003A051F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Pr="003A051F">
        <w:rPr>
          <w:rFonts w:ascii="Times New Roman" w:hAnsi="Times New Roman" w:cs="Times New Roman"/>
          <w:b/>
          <w:sz w:val="28"/>
          <w:szCs w:val="28"/>
        </w:rPr>
        <w:t>Прослав</w:t>
      </w:r>
      <w:proofErr w:type="spellEnd"/>
      <w:r w:rsidRPr="003A051F">
        <w:rPr>
          <w:rFonts w:ascii="Times New Roman" w:hAnsi="Times New Roman" w:cs="Times New Roman"/>
          <w:b/>
          <w:sz w:val="28"/>
          <w:szCs w:val="28"/>
        </w:rPr>
        <w:t>“ с дарение на оборудване</w:t>
      </w:r>
    </w:p>
    <w:p w:rsidR="003A051F" w:rsidRPr="003A051F" w:rsidRDefault="003A051F" w:rsidP="003A05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51F" w:rsidRPr="003A051F" w:rsidRDefault="003A051F" w:rsidP="003A051F">
      <w:pPr>
        <w:jc w:val="both"/>
        <w:rPr>
          <w:rFonts w:ascii="Times New Roman" w:hAnsi="Times New Roman" w:cs="Times New Roman"/>
          <w:sz w:val="28"/>
          <w:szCs w:val="28"/>
        </w:rPr>
      </w:pPr>
      <w:r w:rsidRPr="003A051F">
        <w:rPr>
          <w:rFonts w:ascii="Times New Roman" w:hAnsi="Times New Roman" w:cs="Times New Roman"/>
          <w:sz w:val="28"/>
          <w:szCs w:val="28"/>
        </w:rPr>
        <w:t>По инициатив</w:t>
      </w:r>
      <w:r w:rsidRPr="003A051F">
        <w:rPr>
          <w:rFonts w:ascii="Times New Roman" w:hAnsi="Times New Roman" w:cs="Times New Roman"/>
          <w:sz w:val="28"/>
          <w:szCs w:val="28"/>
        </w:rPr>
        <w:t xml:space="preserve">а на </w:t>
      </w:r>
      <w:r>
        <w:rPr>
          <w:rFonts w:ascii="Times New Roman" w:hAnsi="Times New Roman" w:cs="Times New Roman"/>
          <w:sz w:val="28"/>
          <w:szCs w:val="28"/>
        </w:rPr>
        <w:t>партийната</w:t>
      </w:r>
      <w:r w:rsidRPr="003A051F">
        <w:rPr>
          <w:rFonts w:ascii="Times New Roman" w:hAnsi="Times New Roman" w:cs="Times New Roman"/>
          <w:sz w:val="28"/>
          <w:szCs w:val="28"/>
        </w:rPr>
        <w:t xml:space="preserve"> организация на </w:t>
      </w:r>
      <w:r w:rsidRPr="003A051F">
        <w:rPr>
          <w:rFonts w:ascii="Times New Roman" w:hAnsi="Times New Roman" w:cs="Times New Roman"/>
          <w:sz w:val="28"/>
          <w:szCs w:val="28"/>
        </w:rPr>
        <w:t xml:space="preserve"> ГЕРБ</w:t>
      </w:r>
      <w:r w:rsidRPr="003A051F">
        <w:rPr>
          <w:rFonts w:ascii="Times New Roman" w:hAnsi="Times New Roman" w:cs="Times New Roman"/>
          <w:sz w:val="28"/>
          <w:szCs w:val="28"/>
        </w:rPr>
        <w:t xml:space="preserve"> в  район „Западен“ читалището в кварт</w:t>
      </w:r>
      <w:bookmarkStart w:id="0" w:name="_GoBack"/>
      <w:bookmarkEnd w:id="0"/>
      <w:r w:rsidRPr="003A051F">
        <w:rPr>
          <w:rFonts w:ascii="Times New Roman" w:hAnsi="Times New Roman" w:cs="Times New Roman"/>
          <w:sz w:val="28"/>
          <w:szCs w:val="28"/>
        </w:rPr>
        <w:t>ал „</w:t>
      </w:r>
      <w:proofErr w:type="spellStart"/>
      <w:r w:rsidRPr="003A051F">
        <w:rPr>
          <w:rFonts w:ascii="Times New Roman" w:hAnsi="Times New Roman" w:cs="Times New Roman"/>
          <w:sz w:val="28"/>
          <w:szCs w:val="28"/>
        </w:rPr>
        <w:t>Прослав</w:t>
      </w:r>
      <w:proofErr w:type="spellEnd"/>
      <w:r w:rsidRPr="003A051F">
        <w:rPr>
          <w:rFonts w:ascii="Times New Roman" w:hAnsi="Times New Roman" w:cs="Times New Roman"/>
          <w:sz w:val="28"/>
          <w:szCs w:val="28"/>
        </w:rPr>
        <w:t>“ получи дарени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051F">
        <w:rPr>
          <w:rFonts w:ascii="Times New Roman" w:hAnsi="Times New Roman" w:cs="Times New Roman"/>
          <w:sz w:val="28"/>
          <w:szCs w:val="28"/>
        </w:rPr>
        <w:t>, необходимо за организирането за безплатна з</w:t>
      </w:r>
      <w:r>
        <w:rPr>
          <w:rFonts w:ascii="Times New Roman" w:hAnsi="Times New Roman" w:cs="Times New Roman"/>
          <w:sz w:val="28"/>
          <w:szCs w:val="28"/>
        </w:rPr>
        <w:t xml:space="preserve">анималня през месец юли за децата от квартала. </w:t>
      </w:r>
    </w:p>
    <w:p w:rsidR="003A051F" w:rsidRPr="003A051F" w:rsidRDefault="003A051F" w:rsidP="003A051F">
      <w:pPr>
        <w:jc w:val="both"/>
        <w:rPr>
          <w:rFonts w:ascii="Times New Roman" w:hAnsi="Times New Roman" w:cs="Times New Roman"/>
          <w:sz w:val="28"/>
          <w:szCs w:val="28"/>
        </w:rPr>
      </w:pPr>
      <w:r w:rsidRPr="003A051F">
        <w:rPr>
          <w:rFonts w:ascii="Times New Roman" w:hAnsi="Times New Roman" w:cs="Times New Roman"/>
          <w:sz w:val="28"/>
          <w:szCs w:val="28"/>
        </w:rPr>
        <w:t>„</w:t>
      </w:r>
      <w:r w:rsidRPr="003A051F">
        <w:rPr>
          <w:rFonts w:ascii="Times New Roman" w:hAnsi="Times New Roman" w:cs="Times New Roman"/>
          <w:sz w:val="28"/>
          <w:szCs w:val="28"/>
        </w:rPr>
        <w:t xml:space="preserve">Дарението включва 20 чина, столове, ученически пособия, осигурени </w:t>
      </w:r>
      <w:r>
        <w:rPr>
          <w:rFonts w:ascii="Times New Roman" w:hAnsi="Times New Roman" w:cs="Times New Roman"/>
          <w:sz w:val="28"/>
          <w:szCs w:val="28"/>
        </w:rPr>
        <w:t>благодарение</w:t>
      </w:r>
      <w:r w:rsidRPr="003A051F">
        <w:rPr>
          <w:rFonts w:ascii="Times New Roman" w:hAnsi="Times New Roman" w:cs="Times New Roman"/>
          <w:sz w:val="28"/>
          <w:szCs w:val="28"/>
        </w:rPr>
        <w:t xml:space="preserve"> на наш симпатизант, който повярва в каузата и подкрепи инициативата</w:t>
      </w:r>
      <w:r w:rsidRPr="003A051F">
        <w:rPr>
          <w:rFonts w:ascii="Times New Roman" w:hAnsi="Times New Roman" w:cs="Times New Roman"/>
          <w:sz w:val="28"/>
          <w:szCs w:val="28"/>
        </w:rPr>
        <w:t xml:space="preserve">“, обясни ръководителят на </w:t>
      </w:r>
      <w:r>
        <w:rPr>
          <w:rFonts w:ascii="Times New Roman" w:hAnsi="Times New Roman" w:cs="Times New Roman"/>
          <w:sz w:val="28"/>
          <w:szCs w:val="28"/>
        </w:rPr>
        <w:t>ГЕРБ в „Западен“</w:t>
      </w:r>
      <w:r w:rsidRPr="003A051F">
        <w:rPr>
          <w:rFonts w:ascii="Times New Roman" w:hAnsi="Times New Roman" w:cs="Times New Roman"/>
          <w:sz w:val="28"/>
          <w:szCs w:val="28"/>
        </w:rPr>
        <w:t xml:space="preserve"> Ангел Славов. Той допълни, че вече е оборудвано</w:t>
      </w:r>
      <w:r w:rsidRPr="003A051F">
        <w:rPr>
          <w:rFonts w:ascii="Times New Roman" w:hAnsi="Times New Roman" w:cs="Times New Roman"/>
          <w:sz w:val="28"/>
          <w:szCs w:val="28"/>
        </w:rPr>
        <w:t xml:space="preserve"> едн</w:t>
      </w:r>
      <w:r w:rsidRPr="003A051F">
        <w:rPr>
          <w:rFonts w:ascii="Times New Roman" w:hAnsi="Times New Roman" w:cs="Times New Roman"/>
          <w:sz w:val="28"/>
          <w:szCs w:val="28"/>
        </w:rPr>
        <w:t xml:space="preserve">о от помещенията на читалището и </w:t>
      </w:r>
      <w:r w:rsidRPr="003A051F">
        <w:rPr>
          <w:rFonts w:ascii="Times New Roman" w:hAnsi="Times New Roman" w:cs="Times New Roman"/>
          <w:sz w:val="28"/>
          <w:szCs w:val="28"/>
        </w:rPr>
        <w:t>децата, които ще посещават занималнята</w:t>
      </w:r>
      <w:r>
        <w:rPr>
          <w:rFonts w:ascii="Times New Roman" w:hAnsi="Times New Roman" w:cs="Times New Roman"/>
          <w:sz w:val="28"/>
          <w:szCs w:val="28"/>
        </w:rPr>
        <w:t xml:space="preserve"> през месец юли</w:t>
      </w:r>
      <w:r w:rsidRPr="003A051F">
        <w:rPr>
          <w:rFonts w:ascii="Times New Roman" w:hAnsi="Times New Roman" w:cs="Times New Roman"/>
          <w:sz w:val="28"/>
          <w:szCs w:val="28"/>
        </w:rPr>
        <w:t xml:space="preserve">, </w:t>
      </w:r>
      <w:r w:rsidRPr="003A051F">
        <w:rPr>
          <w:rFonts w:ascii="Times New Roman" w:hAnsi="Times New Roman" w:cs="Times New Roman"/>
          <w:sz w:val="28"/>
          <w:szCs w:val="28"/>
        </w:rPr>
        <w:t xml:space="preserve">ще </w:t>
      </w:r>
      <w:r w:rsidRPr="003A051F">
        <w:rPr>
          <w:rFonts w:ascii="Times New Roman" w:hAnsi="Times New Roman" w:cs="Times New Roman"/>
          <w:sz w:val="28"/>
          <w:szCs w:val="28"/>
        </w:rPr>
        <w:t xml:space="preserve"> разполагат с удобна и приятна среда за обучение, игри и творчество през лятната ваканция.</w:t>
      </w:r>
    </w:p>
    <w:p w:rsidR="003A051F" w:rsidRPr="003A051F" w:rsidRDefault="003A051F" w:rsidP="003A051F">
      <w:pPr>
        <w:jc w:val="both"/>
        <w:rPr>
          <w:rFonts w:ascii="Times New Roman" w:hAnsi="Times New Roman" w:cs="Times New Roman"/>
          <w:sz w:val="28"/>
          <w:szCs w:val="28"/>
        </w:rPr>
      </w:pPr>
      <w:r w:rsidRPr="003A051F">
        <w:rPr>
          <w:rFonts w:ascii="Times New Roman" w:hAnsi="Times New Roman" w:cs="Times New Roman"/>
          <w:sz w:val="28"/>
          <w:szCs w:val="28"/>
        </w:rPr>
        <w:t xml:space="preserve">Инициативата е част от </w:t>
      </w:r>
      <w:r w:rsidRPr="003A051F">
        <w:rPr>
          <w:rFonts w:ascii="Times New Roman" w:hAnsi="Times New Roman" w:cs="Times New Roman"/>
          <w:sz w:val="28"/>
          <w:szCs w:val="28"/>
        </w:rPr>
        <w:t>кампанията на партийната структура</w:t>
      </w:r>
      <w:r w:rsidRPr="003A051F">
        <w:rPr>
          <w:rFonts w:ascii="Times New Roman" w:hAnsi="Times New Roman" w:cs="Times New Roman"/>
          <w:sz w:val="28"/>
          <w:szCs w:val="28"/>
        </w:rPr>
        <w:t xml:space="preserve"> за подкрепа и насърчаване на читалищната дейност. </w:t>
      </w:r>
    </w:p>
    <w:sectPr w:rsidR="003A051F" w:rsidRPr="003A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1F"/>
    <w:rsid w:val="002B0FDE"/>
    <w:rsid w:val="003A051F"/>
    <w:rsid w:val="00430698"/>
    <w:rsid w:val="008157AC"/>
    <w:rsid w:val="00EB0088"/>
    <w:rsid w:val="00E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C831"/>
  <w15:chartTrackingRefBased/>
  <w15:docId w15:val="{E323255B-CC33-4B57-8BC3-8C35EF91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Stoyanova</dc:creator>
  <cp:keywords/>
  <dc:description/>
  <cp:lastModifiedBy>Veselina Stoyanova</cp:lastModifiedBy>
  <cp:revision>2</cp:revision>
  <dcterms:created xsi:type="dcterms:W3CDTF">2025-06-16T14:21:00Z</dcterms:created>
  <dcterms:modified xsi:type="dcterms:W3CDTF">2025-06-16T14:39:00Z</dcterms:modified>
</cp:coreProperties>
</file>